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73" w:rsidRPr="005331F9" w:rsidRDefault="00C24973" w:rsidP="00C509B5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5331F9">
        <w:rPr>
          <w:rFonts w:asciiTheme="minorHAnsi" w:hAnsiTheme="minorHAnsi"/>
          <w:b/>
          <w:sz w:val="22"/>
          <w:szCs w:val="22"/>
          <w:u w:val="single"/>
          <w:lang w:val="en-GB"/>
        </w:rPr>
        <w:t>OUR LADY’S CATHOLIC HIGH SCHOOL</w:t>
      </w:r>
    </w:p>
    <w:p w:rsidR="00C24973" w:rsidRPr="005331F9" w:rsidRDefault="00C24973">
      <w:pPr>
        <w:jc w:val="center"/>
        <w:rPr>
          <w:rFonts w:asciiTheme="minorHAnsi" w:hAnsiTheme="minorHAnsi"/>
          <w:b/>
          <w:sz w:val="22"/>
          <w:szCs w:val="22"/>
          <w:u w:val="single"/>
          <w:lang w:val="en-GB"/>
        </w:rPr>
      </w:pPr>
    </w:p>
    <w:p w:rsidR="00C24973" w:rsidRPr="005331F9" w:rsidRDefault="00FD66AD" w:rsidP="00C509B5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5331F9">
        <w:rPr>
          <w:rFonts w:asciiTheme="minorHAnsi" w:hAnsiTheme="minorHAnsi"/>
          <w:b/>
          <w:sz w:val="22"/>
          <w:szCs w:val="22"/>
          <w:u w:val="single"/>
          <w:lang w:val="en-GB"/>
        </w:rPr>
        <w:t>EXCLUSION UNIT</w:t>
      </w:r>
      <w:r w:rsidR="00C24973" w:rsidRPr="005331F9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TEACHING ASSISTANT </w:t>
      </w:r>
      <w:r w:rsidR="00C46711">
        <w:rPr>
          <w:rFonts w:asciiTheme="minorHAnsi" w:hAnsiTheme="minorHAnsi"/>
          <w:b/>
          <w:sz w:val="22"/>
          <w:szCs w:val="22"/>
          <w:u w:val="single"/>
          <w:lang w:val="en-GB"/>
        </w:rPr>
        <w:t>– JOB DESCRIPTION</w:t>
      </w:r>
    </w:p>
    <w:p w:rsidR="00AB1C47" w:rsidRPr="005331F9" w:rsidRDefault="00AB1C47">
      <w:pPr>
        <w:jc w:val="both"/>
        <w:rPr>
          <w:rFonts w:asciiTheme="minorHAnsi" w:hAnsiTheme="minorHAnsi"/>
          <w:b/>
          <w:sz w:val="22"/>
          <w:szCs w:val="22"/>
          <w:u w:val="single"/>
          <w:lang w:val="en-GB"/>
        </w:rPr>
      </w:pPr>
    </w:p>
    <w:p w:rsidR="00C24973" w:rsidRPr="005331F9" w:rsidRDefault="00C24973" w:rsidP="00C509B5">
      <w:pPr>
        <w:jc w:val="both"/>
        <w:outlineLvl w:val="0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5331F9">
        <w:rPr>
          <w:rFonts w:asciiTheme="minorHAnsi" w:hAnsiTheme="minorHAnsi"/>
          <w:b/>
          <w:sz w:val="22"/>
          <w:szCs w:val="22"/>
          <w:u w:val="single"/>
          <w:lang w:val="en-GB"/>
        </w:rPr>
        <w:t>Job Description:</w:t>
      </w:r>
    </w:p>
    <w:p w:rsidR="00C24973" w:rsidRPr="005331F9" w:rsidRDefault="00C24973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The successful applicant will be subject to the responsibilities outlined in the current conditions for classroom support staff and Our Lady’s Emp</w:t>
      </w:r>
      <w:r w:rsidR="00FD66AD" w:rsidRPr="005331F9">
        <w:rPr>
          <w:rFonts w:asciiTheme="minorHAnsi" w:hAnsiTheme="minorHAnsi"/>
          <w:sz w:val="22"/>
          <w:szCs w:val="22"/>
          <w:lang w:val="en-GB"/>
        </w:rPr>
        <w:t>loyee Attendance Policy.  The Exclusion Unit</w:t>
      </w:r>
      <w:r w:rsidRPr="005331F9">
        <w:rPr>
          <w:rFonts w:asciiTheme="minorHAnsi" w:hAnsiTheme="minorHAnsi"/>
          <w:sz w:val="22"/>
          <w:szCs w:val="22"/>
          <w:lang w:val="en-GB"/>
        </w:rPr>
        <w:t xml:space="preserve"> Teaching Assistant will be responsible to the </w:t>
      </w:r>
      <w:r w:rsidR="00FD66AD" w:rsidRPr="005331F9">
        <w:rPr>
          <w:rFonts w:asciiTheme="minorHAnsi" w:hAnsiTheme="minorHAnsi"/>
          <w:sz w:val="22"/>
          <w:szCs w:val="22"/>
          <w:lang w:val="en-GB"/>
        </w:rPr>
        <w:t>Exclusion Unit Manager</w:t>
      </w:r>
      <w:r w:rsidRPr="005331F9">
        <w:rPr>
          <w:rFonts w:asciiTheme="minorHAnsi" w:hAnsiTheme="minorHAnsi"/>
          <w:sz w:val="22"/>
          <w:szCs w:val="22"/>
          <w:lang w:val="en-GB"/>
        </w:rPr>
        <w:t>.</w:t>
      </w:r>
    </w:p>
    <w:p w:rsidR="00C24973" w:rsidRPr="005331F9" w:rsidRDefault="00C24973">
      <w:pPr>
        <w:tabs>
          <w:tab w:val="left" w:pos="5189"/>
        </w:tabs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ab/>
      </w:r>
    </w:p>
    <w:p w:rsidR="00C24973" w:rsidRDefault="00FD66AD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The Exclusion Unit</w:t>
      </w:r>
      <w:r w:rsidR="00C24973" w:rsidRPr="005331F9">
        <w:rPr>
          <w:rFonts w:asciiTheme="minorHAnsi" w:hAnsiTheme="minorHAnsi"/>
          <w:sz w:val="22"/>
          <w:szCs w:val="22"/>
          <w:lang w:val="en-GB"/>
        </w:rPr>
        <w:t xml:space="preserve"> Teaching Assistant will have to:</w:t>
      </w:r>
    </w:p>
    <w:p w:rsidR="00F97B57" w:rsidRPr="005331F9" w:rsidRDefault="00F97B57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C24973" w:rsidRDefault="00FD66AD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supervise pupils within the exclusion unit</w:t>
      </w:r>
      <w:r w:rsidR="00C24973" w:rsidRPr="005331F9">
        <w:rPr>
          <w:rFonts w:asciiTheme="minorHAnsi" w:hAnsiTheme="minorHAnsi"/>
          <w:sz w:val="22"/>
          <w:szCs w:val="22"/>
          <w:lang w:val="en-GB"/>
        </w:rPr>
        <w:t xml:space="preserve"> due to behavioural problems</w:t>
      </w:r>
      <w:r w:rsidRPr="005331F9">
        <w:rPr>
          <w:rFonts w:asciiTheme="minorHAnsi" w:hAnsiTheme="minorHAnsi"/>
          <w:sz w:val="22"/>
          <w:szCs w:val="22"/>
          <w:lang w:val="en-GB"/>
        </w:rPr>
        <w:t xml:space="preserve"> and ensure that appropriate work is available</w:t>
      </w:r>
      <w:r w:rsidR="00C4681E" w:rsidRPr="005331F9">
        <w:rPr>
          <w:rFonts w:asciiTheme="minorHAnsi" w:hAnsiTheme="minorHAnsi"/>
          <w:sz w:val="22"/>
          <w:szCs w:val="22"/>
          <w:lang w:val="en-GB"/>
        </w:rPr>
        <w:t>;</w:t>
      </w:r>
    </w:p>
    <w:p w:rsidR="00F97B57" w:rsidRPr="005331F9" w:rsidRDefault="00F97B57" w:rsidP="00F97B57">
      <w:pPr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C4681E" w:rsidRDefault="00C4681E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the smooth day to day running of the unit;</w:t>
      </w:r>
    </w:p>
    <w:p w:rsidR="00F97B57" w:rsidRPr="005331F9" w:rsidRDefault="00F97B57" w:rsidP="00F97B57">
      <w:pPr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developing effective systems for keeping individual pupils on task and help set appropriate targets for the pupil’s Individual education Plan (IEP);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such pupils during re-integration into the classroom and contribute as required to the planning of re-integration programmes;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work collaboratively with teachers in the planning, development and evaluation of the effectiveness of the curriculum for pupils and differentiate curriculum content according to the needs of pupils;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providing a purposeful, orderly and supportive environment for learning;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work within school policies and procedures;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develop positive relationships with pupils and staff to assist pupil progress,  attainment and the development of their social and interpersonal skills;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support the promotion of positive relationships with parents and outside agencies;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record work on a regular basis and to prepare reports as required;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monitor individual pupil’s progress and report on pupils’ needs, achievements and concerns</w:t>
      </w:r>
      <w:r w:rsidR="00C4681E" w:rsidRPr="005331F9">
        <w:rPr>
          <w:rFonts w:asciiTheme="minorHAnsi" w:hAnsiTheme="minorHAnsi"/>
          <w:sz w:val="22"/>
          <w:szCs w:val="22"/>
          <w:lang w:val="en-GB"/>
        </w:rPr>
        <w:t xml:space="preserve"> within the exclusion unit</w:t>
      </w:r>
      <w:r w:rsidRPr="005331F9">
        <w:rPr>
          <w:rFonts w:asciiTheme="minorHAnsi" w:hAnsiTheme="minorHAnsi"/>
          <w:sz w:val="22"/>
          <w:szCs w:val="22"/>
          <w:lang w:val="en-GB"/>
        </w:rPr>
        <w:t>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pupil supervision and the management of behaviour;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5331F9">
        <w:rPr>
          <w:rFonts w:asciiTheme="minorHAnsi" w:hAnsiTheme="minorHAnsi"/>
          <w:sz w:val="22"/>
          <w:szCs w:val="22"/>
        </w:rPr>
        <w:t>assist with arrangements for administering work experience;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undertake marking of pupils work and record achievement;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the supervision of children on trips/visits;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attend in-service development as appropriate;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331F9">
        <w:rPr>
          <w:rFonts w:asciiTheme="minorHAnsi" w:hAnsiTheme="minorHAnsi"/>
          <w:sz w:val="22"/>
          <w:szCs w:val="22"/>
          <w:lang w:val="en-GB"/>
        </w:rPr>
        <w:t>assist in the supervision, training and development of other members of staff, when appropriate;</w:t>
      </w:r>
    </w:p>
    <w:p w:rsidR="00F97B57" w:rsidRDefault="00F97B57" w:rsidP="00F97B57">
      <w:pPr>
        <w:pStyle w:val="ListParagraph"/>
        <w:rPr>
          <w:rFonts w:asciiTheme="minorHAnsi" w:hAnsiTheme="minorHAnsi"/>
          <w:sz w:val="22"/>
          <w:szCs w:val="22"/>
          <w:lang w:val="en-GB"/>
        </w:rPr>
      </w:pPr>
    </w:p>
    <w:p w:rsidR="00C24973" w:rsidRPr="005331F9" w:rsidRDefault="00C24973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5331F9">
        <w:rPr>
          <w:rFonts w:asciiTheme="minorHAnsi" w:hAnsiTheme="minorHAnsi"/>
          <w:sz w:val="22"/>
          <w:szCs w:val="22"/>
          <w:lang w:val="en-GB"/>
        </w:rPr>
        <w:t>undertake</w:t>
      </w:r>
      <w:proofErr w:type="gramEnd"/>
      <w:r w:rsidRPr="005331F9">
        <w:rPr>
          <w:rFonts w:asciiTheme="minorHAnsi" w:hAnsiTheme="minorHAnsi"/>
          <w:sz w:val="22"/>
          <w:szCs w:val="22"/>
          <w:lang w:val="en-GB"/>
        </w:rPr>
        <w:t xml:space="preserve"> cover supervision for whole classes in the absence of the normal teacher, as appropriate.</w:t>
      </w:r>
    </w:p>
    <w:p w:rsidR="00C24973" w:rsidRDefault="00C24973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C46711" w:rsidRPr="005331F9" w:rsidRDefault="00C46711">
      <w:pPr>
        <w:jc w:val="both"/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</w:p>
    <w:sectPr w:rsidR="00C46711" w:rsidRPr="005331F9" w:rsidSect="00B430FE">
      <w:footerReference w:type="default" r:id="rId7"/>
      <w:pgSz w:w="11907" w:h="16840"/>
      <w:pgMar w:top="851" w:right="1418" w:bottom="709" w:left="1418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C3" w:rsidRDefault="001619C3">
      <w:r>
        <w:separator/>
      </w:r>
    </w:p>
  </w:endnote>
  <w:endnote w:type="continuationSeparator" w:id="0">
    <w:p w:rsidR="001619C3" w:rsidRDefault="0016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C3" w:rsidRDefault="001619C3">
    <w:pPr>
      <w:pStyle w:val="Footer"/>
      <w:tabs>
        <w:tab w:val="clear" w:pos="4153"/>
        <w:tab w:val="clear" w:pos="8306"/>
        <w:tab w:val="center" w:pos="4678"/>
        <w:tab w:val="right" w:pos="9072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C3" w:rsidRDefault="001619C3">
      <w:r>
        <w:separator/>
      </w:r>
    </w:p>
  </w:footnote>
  <w:footnote w:type="continuationSeparator" w:id="0">
    <w:p w:rsidR="001619C3" w:rsidRDefault="0016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AA9"/>
    <w:multiLevelType w:val="singleLevel"/>
    <w:tmpl w:val="95FE958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>
    <w:nsid w:val="15DC5C51"/>
    <w:multiLevelType w:val="singleLevel"/>
    <w:tmpl w:val="5FF824B2"/>
    <w:lvl w:ilvl="0">
      <w:start w:val="1"/>
      <w:numFmt w:val="bullet"/>
      <w:lvlText w:val="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</w:rPr>
    </w:lvl>
  </w:abstractNum>
  <w:abstractNum w:abstractNumId="2">
    <w:nsid w:val="1C465E27"/>
    <w:multiLevelType w:val="hybridMultilevel"/>
    <w:tmpl w:val="89085818"/>
    <w:lvl w:ilvl="0" w:tplc="9FE80B22">
      <w:start w:val="1"/>
      <w:numFmt w:val="bullet"/>
      <w:lvlText w:val="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 w:tplc="8A0ED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6A6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29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8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E28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2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03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0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53061"/>
    <w:multiLevelType w:val="singleLevel"/>
    <w:tmpl w:val="4EA44D1E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>
    <w:nsid w:val="37476320"/>
    <w:multiLevelType w:val="singleLevel"/>
    <w:tmpl w:val="39FE19C8"/>
    <w:lvl w:ilvl="0">
      <w:start w:val="1"/>
      <w:numFmt w:val="bullet"/>
      <w:lvlText w:val="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</w:abstractNum>
  <w:abstractNum w:abstractNumId="5">
    <w:nsid w:val="3A30065F"/>
    <w:multiLevelType w:val="singleLevel"/>
    <w:tmpl w:val="A1E8EF36"/>
    <w:lvl w:ilvl="0">
      <w:start w:val="1"/>
      <w:numFmt w:val="bullet"/>
      <w:lvlText w:val="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6">
    <w:nsid w:val="3E4930A5"/>
    <w:multiLevelType w:val="multilevel"/>
    <w:tmpl w:val="8E04D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3875796"/>
    <w:multiLevelType w:val="singleLevel"/>
    <w:tmpl w:val="1E089FA8"/>
    <w:lvl w:ilvl="0">
      <w:start w:val="1"/>
      <w:numFmt w:val="bullet"/>
      <w:lvlText w:val="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8">
    <w:nsid w:val="5A314C7E"/>
    <w:multiLevelType w:val="singleLevel"/>
    <w:tmpl w:val="457C0CA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9">
    <w:nsid w:val="5AD4401C"/>
    <w:multiLevelType w:val="singleLevel"/>
    <w:tmpl w:val="2514D974"/>
    <w:lvl w:ilvl="0">
      <w:start w:val="1"/>
      <w:numFmt w:val="bullet"/>
      <w:lvlText w:val="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</w:abstractNum>
  <w:abstractNum w:abstractNumId="10">
    <w:nsid w:val="609C0018"/>
    <w:multiLevelType w:val="singleLevel"/>
    <w:tmpl w:val="95E057F2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1">
    <w:nsid w:val="6DBA51DF"/>
    <w:multiLevelType w:val="singleLevel"/>
    <w:tmpl w:val="C82248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01653A9"/>
    <w:multiLevelType w:val="hybridMultilevel"/>
    <w:tmpl w:val="D7E62420"/>
    <w:lvl w:ilvl="0" w:tplc="291C64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2233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7A01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81A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C6B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21C07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1886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8A0B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8240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9C"/>
    <w:rsid w:val="000573B5"/>
    <w:rsid w:val="001619C3"/>
    <w:rsid w:val="00196351"/>
    <w:rsid w:val="00320308"/>
    <w:rsid w:val="005331F9"/>
    <w:rsid w:val="0059207F"/>
    <w:rsid w:val="007275FF"/>
    <w:rsid w:val="008139F1"/>
    <w:rsid w:val="00931271"/>
    <w:rsid w:val="00AB1C47"/>
    <w:rsid w:val="00AB7E92"/>
    <w:rsid w:val="00B430FE"/>
    <w:rsid w:val="00B62E39"/>
    <w:rsid w:val="00C24973"/>
    <w:rsid w:val="00C46711"/>
    <w:rsid w:val="00C4681E"/>
    <w:rsid w:val="00C509B5"/>
    <w:rsid w:val="00C81FAD"/>
    <w:rsid w:val="00CA07AE"/>
    <w:rsid w:val="00DB079C"/>
    <w:rsid w:val="00F25726"/>
    <w:rsid w:val="00F27141"/>
    <w:rsid w:val="00F97B57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AFC947-94A9-4979-98C6-E44AC1DA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FE"/>
    <w:rPr>
      <w:lang w:val="en-US"/>
    </w:rPr>
  </w:style>
  <w:style w:type="paragraph" w:styleId="Heading1">
    <w:name w:val="heading 1"/>
    <w:basedOn w:val="Normal"/>
    <w:next w:val="Normal"/>
    <w:qFormat/>
    <w:rsid w:val="00B430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30FE"/>
    <w:pPr>
      <w:ind w:left="720" w:hanging="720"/>
      <w:jc w:val="both"/>
    </w:pPr>
    <w:rPr>
      <w:rFonts w:ascii="Century Schoolbook" w:hAnsi="Century Schoolbook"/>
      <w:sz w:val="24"/>
    </w:rPr>
  </w:style>
  <w:style w:type="paragraph" w:styleId="Header">
    <w:name w:val="header"/>
    <w:basedOn w:val="Normal"/>
    <w:rsid w:val="00B430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30F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430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09B5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9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LADY’S HIGH SCHOOL.</vt:lpstr>
    </vt:vector>
  </TitlesOfParts>
  <Company>Lancashire C.C.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LADY’S HIGH SCHOOL.</dc:title>
  <dc:creator>Lancashire County Council</dc:creator>
  <cp:lastModifiedBy>J Scott</cp:lastModifiedBy>
  <cp:revision>3</cp:revision>
  <cp:lastPrinted>2008-05-22T13:11:00Z</cp:lastPrinted>
  <dcterms:created xsi:type="dcterms:W3CDTF">2014-08-19T14:28:00Z</dcterms:created>
  <dcterms:modified xsi:type="dcterms:W3CDTF">2014-08-19T14:55:00Z</dcterms:modified>
</cp:coreProperties>
</file>